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629"/>
        <w:gridCol w:w="142"/>
        <w:gridCol w:w="5459"/>
      </w:tblGrid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tabs>
                <w:tab w:val="left" w:pos="1843"/>
              </w:tabs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Şikâyetçi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Adı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Adresi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Tel-Email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Neyle İlgilendiği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tabs>
                <w:tab w:val="left" w:pos="1843"/>
              </w:tabs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tr-TR"/>
              </w:rPr>
              <w:t xml:space="preserve">İmza Yetkili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/>
        <w:tc>
          <w:tcPr>
            <w:tcW w:type="pct" w:w="2043"/>
            <w:gridSpan w:val="2"/>
            <w:tcBorders/>
            <w:shd w:fill="auto" w:color="auto" w:val="clear"/>
          </w:tcPr>
          <w:p>
            <w:pPr>
              <w:tabs>
                <w:tab w:val="left" w:pos="1843"/>
              </w:tabs>
              <w: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Tarih</w:t>
            </w:r>
          </w:p>
        </w:tc>
        <w:tc>
          <w:tcPr>
            <w:tcW w:type="pct" w:w="2957"/>
            <w:tcBorders/>
            <w:shd w:fill="auto" w:color="auto" w:val="clear"/>
          </w:tcPr>
          <w:p>
            <w:pPr>
              <w: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806" w:hRule="atLeast"/>
        </w:trPr>
        <w:tc>
          <w:tcPr>
            <w:tcW w:type="pct" w:w="1966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Anlaşmalık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/İtiraz /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kapsam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TC, EC, NOP, GOTS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COSMOS, ITU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type="pct" w:w="3034"/>
            <w:gridSpan w:val="2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13" w:hRule="atLeast"/>
        </w:trPr>
        <w:tc>
          <w:tcPr>
            <w:tcW w:type="pct" w:w="1966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Olayda yer alan kişiler </w:t>
            </w: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type="pct" w:w="3034"/>
            <w:gridSpan w:val="2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615" w:hRule="atLeast"/>
        </w:trPr>
        <w:tc>
          <w:tcPr>
            <w:tcW w:type="pct" w:w="1966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Anlaşmazlık/ İtiraz veya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Şikâyetin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Konusu </w:t>
            </w: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type="pct" w:w="3034"/>
            <w:gridSpan w:val="2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615" w:hRule="atLeast"/>
        </w:trPr>
        <w:tc>
          <w:tcPr>
            <w:tcW w:type="pct" w:w="1966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Anlaşmazlık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/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İtirazı veya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Şikâyeti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takip eden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Kişi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type="pct" w:w="3034"/>
            <w:gridSpan w:val="2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13" w:hRule="atLeast"/>
        </w:trPr>
        <w:tc>
          <w:tcPr>
            <w:tcW w:type="pct" w:w="1966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Olaydan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Nasıl etkilendiğinizi açıklayınız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type="pct" w:w="3034"/>
            <w:gridSpan w:val="2"/>
            <w:tcBorders/>
            <w:shd w:fill="auto" w:color="auto" w:val="clear"/>
            <w:hideMark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13" w:hRule="atLeast"/>
        </w:trPr>
        <w:tc>
          <w:tcPr>
            <w:tcW w:type="pct" w:w="1966"/>
            <w:tcBorders/>
            <w:shd w:fill="auto" w:color="auto" w:val="clear"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Şikâyetle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ilgili talebiniz nedir?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type="pct" w:w="3034"/>
            <w:gridSpan w:val="2"/>
            <w:tcBorders/>
            <w:shd w:fill="auto" w:color="auto" w:val="clear"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1E0" w:firstRow="1" w:lastRow="1" w:firstColumn="1" w:lastColumn="1" w:noHBand="0" w:noVBand="0"/>
      </w:tblPr>
      <w:tblGrid>
        <w:gridCol w:w="3629"/>
        <w:gridCol w:w="5601"/>
      </w:tblGrid>
      <w:tr>
        <w:trPr/>
        <w:tc>
          <w:tcPr>
            <w:tcW w:type="pct" w:w="1966"/>
            <w:tcBorders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 Eden Kuruluş 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Temsilcisi</w:t>
            </w: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type="pct" w:w="3034"/>
            <w:tcBorders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>
              <w:rPr>
                <w:rFonts w:ascii="Calibri" w:hAnsi="Calibri" w:cs="Calibri"/>
                <w:sz w:val="24"/>
                <w:szCs w:val="24"/>
                <w:lang w:val="tr-TR"/>
              </w:rPr>
              <w:t xml:space="preserve">İmza / Kaşe </w:t>
            </w:r>
          </w:p>
        </w:tc>
      </w:tr>
      <w:tr>
        <w:trPr/>
        <w:tc>
          <w:tcPr>
            <w:tcW w:type="pct" w:w="1966"/>
            <w:tcBorders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type="pct" w:w="3034"/>
            <w:tcBorders/>
          </w:tcPr>
          <w:p>
            <w:pPr>
              <w:spacing/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>
      <w:pPr>
        <w:spacing/>
        <w:rPr/>
      </w:pPr>
    </w:p>
    <w:sectPr>
      <w:footerReference w:type="even" r:id="rId1"/>
      <w:headerReference w:type="default" r:id="rId2"/>
      <w:footerReference w:type="default" r:id="rId3"/>
      <w:type w:val="nextPage"/>
      <w:pgSz w:w="11906" w:h="16838"/>
      <w:pgMar w:top="1440" w:right="1418" w:bottom="1440" w:left="1418" w:header="709" w:footer="709" w:gutter="0"/>
      <w:pgBorders/>
      <w:pgNumType w:fmt="decimal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162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162"/>
    <w:family w:val="swiss"/>
    <w:pitch w:val="variable"/>
    <w:sig w:usb0="E0002EFF" w:usb1="C000785B" w:usb2="00000009" w:usb3="00000000" w:csb0="000001FF" w:csb1="00000000"/>
  </w:font>
  <w:font w:name="Tahoma">
    <w:charset w:val="162"/>
    <w:family w:val="swiss"/>
    <w:pitch w:val="variable"/>
    <w:sig w:usb0="E1002EFF" w:usb1="C000605B" w:usb2="00000029" w:usb3="00000000" w:csb0="000101FF" w:csb1="00000000"/>
  </w:font>
  <w:font w:name="Calibri">
    <w:charset w:val="162"/>
    <w:family w:val="swiss"/>
    <w:pitch w:val="variable"/>
    <w:sig w:usb0="E4002EFF" w:usb1="C000247B" w:usb2="00000009" w:usb3="00000000" w:csb0="000001FF" w:csb1="00000000"/>
  </w:font>
  <w:font w:name="Calibri Light">
    <w:charset w:val="16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75A6788">
    <w:pPr>
      <w:pStyle w:val="Altbilgi"/>
      <w:framePr w:wrap="around" w:hAnchor="margin" w:vAnchor="text" w:xAlign="right" w:y="1" w:lines="1"/>
      <w:spacing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2427445">
    <w:pPr>
      <w:pStyle w:val="Altbilgi"/>
      <w:spacing/>
      <w:ind w:right="360"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370B243">
    <w:pPr>
      <w:pStyle w:val="Altbilgi"/>
      <w:framePr w:wrap="around" w:hAnchor="margin" w:vAnchor="text" w:xAlign="right" w:y="1" w:lines="1"/>
      <w:spacing/>
      <w:rPr>
        <w:rStyle w:val="SayfaNumaras"/>
      </w:rPr>
    </w:pPr>
  </w:p>
  <w:p w14:paraId="4573BB96">
    <w:pPr>
      <w:pStyle w:val="Altbilgi"/>
      <w:spacing/>
      <w:ind w:right="360"/>
      <w:jc w:val="center"/>
      <w:rPr>
        <w:rFonts w:ascii="Calibri" w:hAnsi="Calibri" w:cs="Calibri"/>
        <w:lang w:val="tr-TR"/>
      </w:rPr>
    </w:pPr>
    <w:bookmarkStart w:id="2" w:name="_Hlk128642985"/>
    <w:r>
      <w:rPr>
        <w:rFonts w:ascii="Calibri" w:hAnsi="Calibri" w:cs="Calibri"/>
        <w:lang w:val="tr-TR"/>
      </w:rPr>
      <w:t xml:space="preserve">Hazırlayan: </w:t>
    </w:r>
    <w:r>
      <w:rPr>
        <w:rFonts w:ascii="Calibri" w:hAnsi="Calibri" w:cs="Calibri"/>
        <w:lang w:val="tr-TR"/>
      </w:rPr>
      <w:t xml:space="preserve">KYS</w:t>
    </w:r>
    <w:r>
      <w:rPr>
        <w:rFonts w:ascii="Calibri" w:hAnsi="Calibri" w:cs="Calibri"/>
        <w:lang w:val="tr-TR"/>
      </w:rPr>
      <w:t xml:space="preserve"> </w:t>
    </w:r>
    <w:r>
      <w:rPr>
        <w:rFonts w:ascii="Calibri" w:hAnsi="Calibri" w:cs="Calibri"/>
        <w:lang w:val="tr-TR"/>
      </w:rPr>
      <w:t xml:space="preserve">Asistanı</w:t>
    </w:r>
    <w:r>
      <w:rPr>
        <w:rFonts w:ascii="Calibri" w:hAnsi="Calibri" w:cs="Calibri"/>
        <w:lang w:val="tr-TR"/>
      </w:rPr>
      <w:t xml:space="preserve">, </w:t>
    </w:r>
    <w:r>
      <w:rPr>
        <w:rFonts w:ascii="Calibri" w:hAnsi="Calibri" w:cs="Calibri"/>
        <w:lang w:val="tr-TR"/>
      </w:rPr>
      <w:t xml:space="preserve">Onaylayan: </w:t>
    </w:r>
    <w:r>
      <w:rPr>
        <w:rFonts w:ascii="Calibri" w:hAnsi="Calibri" w:cs="Calibri"/>
        <w:lang w:val="tr-TR"/>
      </w:rPr>
      <w:t xml:space="preserve">KYS Sorumlusu</w:t>
    </w:r>
  </w:p>
  <w:p w14:paraId="03F03E17">
    <w:pPr>
      <w:pStyle w:val="Altbilgi"/>
      <w:spacing/>
      <w:ind w:right="360"/>
      <w:jc w:val="center"/>
      <w:rPr>
        <w:rFonts w:ascii="Arial" w:hAnsi="Arial" w:cs="Arial"/>
        <w:sz w:val="16"/>
        <w:szCs w:val="16"/>
      </w:rPr>
    </w:pPr>
    <w:bookmarkEnd w:id="2"/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5274"/>
      <w:gridCol w:w="1279"/>
      <w:gridCol w:w="1170"/>
    </w:tblGrid>
    <w:tr>
      <w:trPr>
        <w:cantSplit/>
        <w:trHeight w:val="297" w:hRule="atLeast"/>
      </w:trPr>
      <w:tc>
        <w:tcPr>
          <w:tcW w:type="pct" w:w="808"/>
          <w:vMerge w:val="restart"/>
          <w:tcBorders/>
        </w:tcPr>
        <w:p>
          <w:pPr>
            <w:autoSpaceDE w:val="false"/>
            <w:autoSpaceDN w:val="false"/>
            <w:spacing/>
            <w:rPr>
              <w:rFonts w:ascii="Calibri" w:hAnsi="Calibri" w:cs="Calibri"/>
              <w:b/>
              <w:sz w:val="20"/>
              <w:lang w:val="tr-TR"/>
            </w:rPr>
          </w:pPr>
          <w:bookmarkStart w:id="3" w:name="OLE_LINK1"/>
          <w:bookmarkStart w:id="4" w:name="OLE_LINK2"/>
          <w:r>
            <w:rPr>
              <w:rFonts w:ascii="Calibri" w:hAnsi="Calibri" w:cs="Calibri"/>
              <w:noProof/>
            </w:rPr>
            <w:drawing>
              <wp:inline>
                <wp:extent cx="807720" cy="397510"/>
                <wp:effectExtent xmlns:wp="http://schemas.openxmlformats.org/drawingml/2006/wordprocessingDrawing" l="0" t="0" r="0" b="0"/>
                <wp:docPr id="1" name="Resim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  <w:bookmarkEnd w:id="4"/>
        </w:p>
      </w:tc>
      <w:tc>
        <w:tcPr>
          <w:tcW w:type="pct" w:w="2863"/>
          <w:vMerge w:val="restart"/>
          <w:tcBorders/>
        </w:tcPr>
        <w:p>
          <w:pPr>
            <w:spacing/>
            <w:jc w:val="center"/>
            <w:rPr>
              <w:rFonts w:ascii="Calibri" w:hAnsi="Calibri" w:cs="Calibri"/>
              <w:b/>
              <w:sz w:val="24"/>
              <w:szCs w:val="24"/>
              <w:lang w:val="tr-TR"/>
            </w:rPr>
          </w:pPr>
        </w:p>
        <w:p>
          <w:pPr>
            <w:spacing/>
            <w:jc w:val="center"/>
            <w:rPr>
              <w:rFonts w:ascii="Calibri" w:hAnsi="Calibri" w:cs="Calibri"/>
              <w:b/>
              <w:sz w:val="24"/>
              <w:szCs w:val="24"/>
              <w:lang w:val="tr-TR"/>
            </w:rPr>
          </w:pPr>
          <w:r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ANLAŞMAZLIK &amp; İTİRAZ ve </w:t>
          </w:r>
          <w:r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ŞİKAYET</w:t>
          </w:r>
          <w:r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 </w:t>
          </w:r>
          <w:r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BAŞVURU </w:t>
          </w:r>
          <w:r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FORMU</w:t>
          </w:r>
        </w:p>
        <w:p>
          <w:pPr>
            <w:autoSpaceDE w:val="false"/>
            <w:autoSpaceDN w:val="false"/>
            <w:spacing/>
            <w:jc w:val="center"/>
            <w:rPr>
              <w:rFonts w:ascii="Calibri" w:hAnsi="Calibri" w:cs="Calibri"/>
              <w:b/>
              <w:sz w:val="24"/>
              <w:szCs w:val="24"/>
              <w:lang w:val="en-US"/>
            </w:rPr>
          </w:pPr>
        </w:p>
      </w:tc>
      <w:tc>
        <w:tcPr>
          <w:tcW w:type="pct" w:w="694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  <w:lang w:val="en-US"/>
            </w:rPr>
            <w:t xml:space="preserve">D</w:t>
          </w:r>
          <w:r>
            <w:rPr>
              <w:rFonts w:ascii="Calibri" w:hAnsi="Calibri" w:cs="Calibri"/>
              <w:sz w:val="20"/>
              <w:lang w:val="en-US"/>
            </w:rPr>
            <w:t xml:space="preserve">oc</w:t>
          </w:r>
          <w:r>
            <w:rPr>
              <w:rFonts w:ascii="Calibri" w:hAnsi="Calibri" w:cs="Calibri"/>
              <w:sz w:val="20"/>
              <w:lang w:val="en-US"/>
            </w:rPr>
            <w:t xml:space="preserve">. N</w:t>
          </w:r>
          <w:r>
            <w:rPr>
              <w:rFonts w:ascii="Calibri" w:hAnsi="Calibri" w:cs="Calibri"/>
              <w:sz w:val="20"/>
              <w:lang w:val="en-US"/>
            </w:rPr>
            <w:t xml:space="preserve">r</w:t>
          </w:r>
        </w:p>
      </w:tc>
      <w:tc>
        <w:tcPr>
          <w:tcW w:type="pct" w:w="635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tr-TR"/>
            </w:rPr>
          </w:pPr>
          <w:r>
            <w:rPr>
              <w:rFonts w:ascii="Calibri" w:hAnsi="Calibri" w:cs="Calibri"/>
              <w:sz w:val="20"/>
              <w:lang w:val="tr-TR"/>
            </w:rPr>
            <w:t xml:space="preserve">GP 0</w:t>
          </w:r>
          <w:r>
            <w:rPr>
              <w:rFonts w:ascii="Calibri" w:hAnsi="Calibri" w:cs="Calibri"/>
              <w:sz w:val="20"/>
              <w:lang w:val="tr-TR"/>
            </w:rPr>
            <w:t xml:space="preserve">5</w:t>
          </w:r>
          <w:r>
            <w:rPr>
              <w:rFonts w:ascii="Calibri" w:hAnsi="Calibri" w:cs="Calibri"/>
              <w:sz w:val="20"/>
              <w:lang w:val="tr-TR"/>
            </w:rPr>
            <w:t xml:space="preserve"> F</w:t>
          </w:r>
          <w:r>
            <w:rPr>
              <w:rFonts w:ascii="Calibri" w:hAnsi="Calibri" w:cs="Calibri"/>
              <w:sz w:val="20"/>
              <w:lang w:val="tr-TR"/>
            </w:rPr>
            <w:t xml:space="preserve">0</w:t>
          </w:r>
          <w:r>
            <w:rPr>
              <w:rFonts w:ascii="Calibri" w:hAnsi="Calibri" w:cs="Calibri"/>
              <w:sz w:val="20"/>
              <w:lang w:val="tr-TR"/>
            </w:rPr>
            <w:t xml:space="preserve">3</w:t>
          </w:r>
        </w:p>
      </w:tc>
    </w:tr>
    <w:tr>
      <w:trPr>
        <w:cantSplit/>
        <w:trHeight w:val="296" w:hRule="atLeast"/>
      </w:trPr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type="pct" w:w="2863"/>
          <w:vMerge w:val="continue"/>
          <w:tcBorders/>
        </w:tcPr>
        <w:p>
          <w:pPr>
            <w:keepNext/>
            <w:autoSpaceDE w:val="false"/>
            <w:autoSpaceDN w:val="false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type="pct" w:w="694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  <w:lang w:val="en-US"/>
            </w:rPr>
            <w:t xml:space="preserve">R</w:t>
          </w:r>
          <w:r>
            <w:rPr>
              <w:rFonts w:ascii="Calibri" w:hAnsi="Calibri" w:cs="Calibri"/>
              <w:sz w:val="20"/>
              <w:lang w:val="en-US"/>
            </w:rPr>
            <w:t xml:space="preserve">ev</w:t>
          </w:r>
          <w:r>
            <w:rPr>
              <w:rFonts w:ascii="Calibri" w:hAnsi="Calibri" w:cs="Calibri"/>
              <w:sz w:val="20"/>
              <w:lang w:val="en-US"/>
            </w:rPr>
            <w:t xml:space="preserve">.</w:t>
          </w:r>
          <w:r>
            <w:rPr>
              <w:rFonts w:ascii="Calibri" w:hAnsi="Calibri" w:cs="Calibri"/>
              <w:sz w:val="20"/>
              <w:lang w:val="en-US"/>
            </w:rPr>
            <w:t xml:space="preserve"> </w:t>
          </w:r>
          <w:r>
            <w:rPr>
              <w:rFonts w:ascii="Calibri" w:hAnsi="Calibri" w:cs="Calibri"/>
              <w:sz w:val="20"/>
              <w:lang w:val="en-US"/>
            </w:rPr>
            <w:t xml:space="preserve">D</w:t>
          </w:r>
          <w:r>
            <w:rPr>
              <w:rFonts w:ascii="Calibri" w:hAnsi="Calibri" w:cs="Calibri"/>
              <w:sz w:val="20"/>
              <w:lang w:val="en-US"/>
            </w:rPr>
            <w:t xml:space="preserve">ate</w:t>
          </w:r>
        </w:p>
      </w:tc>
      <w:tc>
        <w:tcPr>
          <w:tcW w:type="pct" w:w="635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tr-TR"/>
            </w:rPr>
          </w:pPr>
          <w:r>
            <w:rPr>
              <w:rFonts w:ascii="Calibri" w:hAnsi="Calibri" w:cs="Calibri"/>
              <w:sz w:val="20"/>
              <w:lang w:val="tr-TR"/>
            </w:rPr>
            <w:t xml:space="preserve">08</w:t>
          </w:r>
          <w:r>
            <w:rPr>
              <w:rFonts w:ascii="Calibri" w:hAnsi="Calibri" w:cs="Calibri"/>
              <w:sz w:val="20"/>
              <w:lang w:val="tr-TR"/>
            </w:rPr>
            <w:t xml:space="preserve">.</w:t>
          </w:r>
          <w:r>
            <w:rPr>
              <w:rFonts w:ascii="Calibri" w:hAnsi="Calibri" w:cs="Calibri"/>
              <w:sz w:val="20"/>
              <w:lang w:val="tr-TR"/>
            </w:rPr>
            <w:t xml:space="preserve">03</w:t>
          </w:r>
          <w:r>
            <w:rPr>
              <w:rFonts w:ascii="Calibri" w:hAnsi="Calibri" w:cs="Calibri"/>
              <w:sz w:val="20"/>
              <w:lang w:val="tr-TR"/>
            </w:rPr>
            <w:t xml:space="preserve">.20</w:t>
          </w:r>
          <w:r>
            <w:rPr>
              <w:rFonts w:ascii="Calibri" w:hAnsi="Calibri" w:cs="Calibri"/>
              <w:sz w:val="20"/>
              <w:lang w:val="tr-TR"/>
            </w:rPr>
            <w:t xml:space="preserve">23</w:t>
          </w:r>
        </w:p>
      </w:tc>
    </w:tr>
    <w:tr>
      <w:trPr>
        <w:cantSplit/>
        <w:trHeight w:val="296" w:hRule="atLeast"/>
      </w:trPr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type="pct" w:w="2863"/>
          <w:vMerge w:val="continue"/>
          <w:tcBorders/>
        </w:tcPr>
        <w:p>
          <w:pPr>
            <w:keepNext/>
            <w:autoSpaceDE w:val="false"/>
            <w:autoSpaceDN w:val="false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type="pct" w:w="694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  <w:lang w:val="en-US"/>
            </w:rPr>
            <w:t xml:space="preserve">R</w:t>
          </w:r>
          <w:r>
            <w:rPr>
              <w:rFonts w:ascii="Calibri" w:hAnsi="Calibri" w:cs="Calibri"/>
              <w:sz w:val="20"/>
              <w:lang w:val="en-US"/>
            </w:rPr>
            <w:t xml:space="preserve">ev</w:t>
          </w:r>
          <w:r>
            <w:rPr>
              <w:rFonts w:ascii="Calibri" w:hAnsi="Calibri" w:cs="Calibri"/>
              <w:sz w:val="20"/>
              <w:lang w:val="en-US"/>
            </w:rPr>
            <w:t xml:space="preserve">. N</w:t>
          </w:r>
          <w:r>
            <w:rPr>
              <w:rFonts w:ascii="Calibri" w:hAnsi="Calibri" w:cs="Calibri"/>
              <w:sz w:val="20"/>
              <w:lang w:val="en-US"/>
            </w:rPr>
            <w:t xml:space="preserve">r</w:t>
          </w:r>
        </w:p>
      </w:tc>
      <w:tc>
        <w:tcPr>
          <w:tcW w:type="pct" w:w="635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tr-TR"/>
            </w:rPr>
          </w:pPr>
          <w:r>
            <w:rPr>
              <w:rFonts w:ascii="Calibri" w:hAnsi="Calibri" w:cs="Calibri"/>
              <w:sz w:val="20"/>
              <w:lang w:val="tr-TR"/>
            </w:rPr>
            <w:t xml:space="preserve">0</w:t>
          </w:r>
          <w:r>
            <w:rPr>
              <w:rFonts w:ascii="Calibri" w:hAnsi="Calibri" w:cs="Calibri"/>
              <w:sz w:val="20"/>
              <w:lang w:val="tr-TR"/>
            </w:rPr>
            <w:t xml:space="preserve">3</w:t>
          </w:r>
        </w:p>
      </w:tc>
    </w:tr>
    <w:tr>
      <w:trPr>
        <w:cantSplit/>
        <w:trHeight w:val="296" w:hRule="atLeast"/>
      </w:trPr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type="pct" w:w="2863"/>
          <w:vMerge w:val="continue"/>
          <w:tcBorders/>
        </w:tcPr>
        <w:p>
          <w:pPr>
            <w:keepNext/>
            <w:autoSpaceDE w:val="false"/>
            <w:autoSpaceDN w:val="false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type="pct" w:w="694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  <w:lang w:val="en-US"/>
            </w:rPr>
            <w:t xml:space="preserve">P</w:t>
          </w:r>
          <w:r>
            <w:rPr>
              <w:rFonts w:ascii="Calibri" w:hAnsi="Calibri" w:cs="Calibri"/>
              <w:sz w:val="20"/>
              <w:lang w:val="en-US"/>
            </w:rPr>
            <w:t xml:space="preserve">age</w:t>
          </w:r>
        </w:p>
      </w:tc>
      <w:tc>
        <w:tcPr>
          <w:tcW w:type="pct" w:w="635"/>
          <w:tcBorders/>
        </w:tcPr>
        <w:p>
          <w:pPr>
            <w:autoSpaceDE w:val="false"/>
            <w:autoSpaceDN w:val="false"/>
            <w:spacing w:before="120"/>
            <w:rPr>
              <w:rFonts w:ascii="Calibri" w:hAnsi="Calibri" w:cs="Calibri"/>
              <w:sz w:val="20"/>
              <w:lang w:val="tr-TR"/>
            </w:rPr>
          </w:pPr>
          <w:r>
            <w:rPr>
              <w:rFonts w:ascii="Calibri" w:hAnsi="Calibri" w:cs="Calibri"/>
              <w:sz w:val="20"/>
              <w:lang w:val="tr-TR"/>
            </w:rPr>
            <w:fldChar w:fldCharType="begin"/>
          </w:r>
          <w:r>
            <w:rPr>
              <w:rFonts w:ascii="Calibri" w:hAnsi="Calibri" w:cs="Calibri"/>
              <w:sz w:val="20"/>
              <w:lang w:val="tr-TR"/>
            </w:rPr>
            <w:instrText xml:space="preserve"> PAGE </w:instrText>
          </w:r>
          <w:r>
            <w:rPr>
              <w:rFonts w:ascii="Calibri" w:hAnsi="Calibri" w:cs="Calibri"/>
              <w:sz w:val="20"/>
              <w:lang w:val="tr-TR"/>
            </w:rPr>
            <w:fldChar w:fldCharType="separate"/>
          </w:r>
          <w:r>
            <w:rPr>
              <w:rFonts w:ascii="Calibri" w:hAnsi="Calibri" w:cs="Calibri"/>
              <w:noProof/>
              <w:sz w:val="20"/>
              <w:lang w:val="tr-TR"/>
            </w:rPr>
            <w:t xml:space="preserve">2</w:t>
          </w:r>
          <w:r>
            <w:rPr>
              <w:rFonts w:ascii="Calibri" w:hAnsi="Calibri" w:cs="Calibri"/>
              <w:sz w:val="20"/>
              <w:lang w:val="tr-TR"/>
            </w:rPr>
            <w:fldChar w:fldCharType="end"/>
          </w:r>
          <w:r>
            <w:rPr>
              <w:rFonts w:ascii="Calibri" w:hAnsi="Calibri" w:cs="Calibri"/>
              <w:sz w:val="20"/>
              <w:lang w:val="tr-TR"/>
            </w:rPr>
            <w:t xml:space="preserve">/</w:t>
          </w:r>
          <w:r>
            <w:rPr>
              <w:rFonts w:ascii="Calibri" w:hAnsi="Calibri" w:cs="Calibri"/>
              <w:sz w:val="20"/>
              <w:lang w:val="tr-TR"/>
            </w:rPr>
            <w:fldChar w:fldCharType="begin"/>
          </w:r>
          <w:r>
            <w:rPr>
              <w:rFonts w:ascii="Calibri" w:hAnsi="Calibri" w:cs="Calibri"/>
              <w:sz w:val="20"/>
              <w:lang w:val="tr-TR"/>
            </w:rPr>
            <w:instrText xml:space="preserve"> NUMPAGES </w:instrText>
          </w:r>
          <w:r>
            <w:rPr>
              <w:rFonts w:ascii="Calibri" w:hAnsi="Calibri" w:cs="Calibri"/>
              <w:sz w:val="20"/>
              <w:lang w:val="tr-TR"/>
            </w:rPr>
            <w:fldChar w:fldCharType="separate"/>
          </w:r>
          <w:r>
            <w:rPr>
              <w:rFonts w:ascii="Calibri" w:hAnsi="Calibri" w:cs="Calibri"/>
              <w:noProof/>
              <w:sz w:val="20"/>
              <w:lang w:val="tr-TR"/>
            </w:rPr>
            <w:t xml:space="preserve">0</w:t>
          </w:r>
          <w:r>
            <w:rPr>
              <w:rFonts w:ascii="Calibri" w:hAnsi="Calibri" w:cs="Calibri"/>
              <w:sz w:val="20"/>
              <w:lang w:val="tr-TR"/>
            </w:rPr>
            <w:fldChar w:fldCharType="end"/>
          </w:r>
        </w:p>
      </w:tc>
    </w:tr>
  </w:tbl>
  <w:p w14:paraId="53CC4CEF">
    <w:pPr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80"/>
    <w:lvl w:ilvl="0">
      <w:start w:val="1"/>
      <w:numFmt w:val="decimal"/>
      <w:suff w:val="tab"/>
      <w:lvlText w:val="%1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b w:val="0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">
    <w:nsid w:val="01BC3CB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">
    <w:nsid w:val="0A021F1F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suff w:val="tab"/>
      <w:lvlText w:val=""/>
      <w:pPr>
        <w:tabs>
          <w:tab w:val="num" w:pos="1080"/>
        </w:tabs>
        <w:spacing/>
        <w:ind w:left="108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2">
      <w:start w:val="1"/>
      <w:numFmt w:val="lowerLetter"/>
      <w:suff w:val="tab"/>
      <w:lvlText w:val="(%3)"/>
      <w:pPr>
        <w:tabs>
          <w:tab w:val="num" w:pos="1980"/>
        </w:tabs>
        <w:spacing/>
        <w:ind w:left="198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3">
      <w:start w:val="2"/>
      <w:numFmt w:val="lowerRoman"/>
      <w:suff w:val="tab"/>
      <w:lvlText w:val="%4)"/>
      <w:pPr>
        <w:tabs>
          <w:tab w:val="num" w:pos="3525"/>
        </w:tabs>
        <w:spacing/>
        <w:ind w:left="3525" w:hanging="1365"/>
      </w:pPr>
      <w:rPr>
        <w:rFonts w:ascii="Times New Roman" w:hAnsi="Times New Roman" w:eastAsia="Times New Roman" w:cs="Times New Roman" w:hint="default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">
    <w:nsid w:val="0AD950F4"/>
    <w:lvl w:ilvl="0">
      <w:start w:val="2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4">
    <w:nsid w:val="0E452DE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5">
    <w:nsid w:val="0EB97DC4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6">
    <w:nsid w:val="0F56033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7">
    <w:nsid w:val="10414514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8">
    <w:nsid w:val="142F7FA1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9">
    <w:nsid w:val="17AC6974"/>
    <w:lvl w:ilvl="0">
      <w:start w:val="19"/>
      <w:numFmt w:val="decimal"/>
      <w:suff w:val="tab"/>
      <w:lvlText w:val="%1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1800"/>
        </w:tabs>
        <w:spacing/>
        <w:ind w:left="180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0">
    <w:nsid w:val="1DBA16A7"/>
    <w:lvl w:ilvl="0">
      <w:start w:val="19"/>
      <w:numFmt w:val="decimal"/>
      <w:suff w:val="tab"/>
      <w:lvlText w:val="%1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1800"/>
        </w:tabs>
        <w:spacing/>
        <w:ind w:left="180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1">
    <w:nsid w:val="20656EEF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2">
    <w:nsid w:val="2229299D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3">
    <w:nsid w:val="2B923B88"/>
    <w:lvl w:ilvl="0">
      <w:start w:val="1"/>
      <w:numFmt w:val="lowerRoman"/>
      <w:suff w:val="tab"/>
      <w:lvlText w:val="%1)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4">
    <w:nsid w:val="2F2900CB"/>
    <w:lvl w:ilvl="0">
      <w:start w:val="1"/>
      <w:numFmt w:val="lowerRoman"/>
      <w:suff w:val="tab"/>
      <w:lvlText w:val="%1)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5">
    <w:nsid w:val="32AC1AE5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6">
    <w:nsid w:val="3596740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7">
    <w:nsid w:val="361A3C59"/>
    <w:lvl w:ilvl="0">
      <w:start w:val="1"/>
      <w:numFmt w:val="lowerRoman"/>
      <w:suff w:val="tab"/>
      <w:lvlText w:val="%1)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8">
    <w:nsid w:val="36255F15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19">
    <w:nsid w:val="3FC81B7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0">
    <w:nsid w:val="3FFF4959"/>
    <w:lvl w:ilvl="0">
      <w:start w:val="5"/>
      <w:numFmt w:val="decimal"/>
      <w:suff w:val="tab"/>
      <w:lvlText w:val="%1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0"/>
      <w:numFmt w:val="decimal"/>
      <w:suff w:val="tab"/>
      <w:lvlText w:val=""/>
      <w:pPr>
        <w:spacing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1">
    <w:nsid w:val="407E6BAD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2">
    <w:nsid w:val="41B5700E"/>
    <w:lvl w:ilvl="0">
      <w:start w:val="30"/>
      <w:numFmt w:val="decimal"/>
      <w:suff w:val="tab"/>
      <w:lvlText w:val="%1.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3">
    <w:nsid w:val="45BC04A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suff w:val="tab"/>
      <w:lvlText w:val=""/>
      <w:pPr>
        <w:tabs>
          <w:tab w:val="num" w:pos="1080"/>
        </w:tabs>
        <w:spacing/>
        <w:ind w:left="108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2">
      <w:start w:val="1"/>
      <w:numFmt w:val="lowerLetter"/>
      <w:suff w:val="tab"/>
      <w:lvlText w:val="(%3)"/>
      <w:pPr>
        <w:tabs>
          <w:tab w:val="num" w:pos="1980"/>
        </w:tabs>
        <w:spacing/>
        <w:ind w:left="198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3">
      <w:start w:val="2"/>
      <w:numFmt w:val="lowerRoman"/>
      <w:suff w:val="tab"/>
      <w:lvlText w:val="%4)"/>
      <w:pPr>
        <w:tabs>
          <w:tab w:val="num" w:pos="3525"/>
        </w:tabs>
        <w:spacing/>
        <w:ind w:left="3525" w:hanging="1365"/>
      </w:pPr>
      <w:rPr>
        <w:rFonts w:ascii="Times New Roman" w:hAnsi="Times New Roman" w:eastAsia="Times New Roman" w:cs="Times New Roman" w:hint="default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4">
    <w:nsid w:val="48E1117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6"/>
      <w:numFmt w:val="decimal"/>
      <w:suff w:val="tab"/>
      <w:lvlText w:val="%1.%2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3">
      <w:start w:val="1"/>
      <w:numFmt w:val="decimal"/>
      <w:suff w:val="tab"/>
      <w:lvlText w:val="%1.%2.%3.%4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ascii="Times New Roman" w:hAnsi="Times New Roman" w:eastAsia="Times New Roman" w:cs="Times New Roman" w:hint="default"/>
        <w:sz w:val="22"/>
        <w:szCs w:val="22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ascii="Times New Roman" w:hAnsi="Times New Roman" w:eastAsia="Times New Roman" w:cs="Times New Roman" w:hint="default"/>
        <w:sz w:val="22"/>
        <w:szCs w:val="22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ascii="Times New Roman" w:hAnsi="Times New Roman" w:eastAsia="Times New Roman" w:cs="Times New Roman" w:hint="default"/>
        <w:sz w:val="22"/>
        <w:szCs w:val="22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ascii="Times New Roman" w:hAnsi="Times New Roman" w:eastAsia="Times New Roman" w:cs="Times New Roman" w:hint="default"/>
        <w:sz w:val="22"/>
        <w:szCs w:val="22"/>
      </w:rPr>
    </w:lvl>
    <w:lvl w:ilvl="8">
      <w:start w:val="1"/>
      <w:numFmt w:val="decimal"/>
      <w:suff w:val="tab"/>
      <w:lvlText w:val="%1.%2.%3.%4.%5.%6.%7.%8.%9"/>
      <w:pPr>
        <w:tabs>
          <w:tab w:val="num" w:pos="1440"/>
        </w:tabs>
        <w:spacing/>
        <w:ind w:left="1440" w:hanging="1440"/>
      </w:pPr>
      <w:rPr>
        <w:rFonts w:ascii="Times New Roman" w:hAnsi="Times New Roman" w:eastAsia="Times New Roman" w:cs="Times New Roman" w:hint="default"/>
        <w:sz w:val="22"/>
        <w:szCs w:val="22"/>
      </w:rPr>
    </w:lvl>
  </w:abstractNum>
  <w:abstractNum w:abstractNumId="25">
    <w:nsid w:val="49F90C27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6">
    <w:nsid w:val="4A380C22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7">
    <w:nsid w:val="4A7776DF"/>
    <w:lvl w:ilvl="0">
      <w:start w:val="2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8">
    <w:nsid w:val="4CF87DE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29">
    <w:nsid w:val="4F745078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0">
    <w:nsid w:val="52D170D9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1">
    <w:nsid w:val="5626378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2">
    <w:nsid w:val="57E93EF9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3">
    <w:nsid w:val="68C106A4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4">
    <w:nsid w:val="6CC20FAC"/>
    <w:lvl w:ilvl="0">
      <w:start w:val="19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5">
    <w:nsid w:val="7974344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6">
    <w:nsid w:val="7BD57304"/>
    <w:lvl w:ilvl="0">
      <w:start w:val="19"/>
      <w:numFmt w:val="decimal"/>
      <w:suff w:val="tab"/>
      <w:lvlText w:val="%1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1800"/>
        </w:tabs>
        <w:spacing/>
        <w:ind w:left="180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7">
    <w:nsid w:val="7BEE248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abstractNum w:abstractNumId="38">
    <w:nsid w:val="7E457D6D"/>
    <w:lvl w:ilvl="0">
      <w:start w:val="7"/>
      <w:numFmt w:val="decimal"/>
      <w:suff w:val="tab"/>
      <w:lvlText w:val="%1"/>
      <w:pPr>
        <w:tabs>
          <w:tab w:val="num" w:pos="1080"/>
        </w:tabs>
        <w:spacing/>
        <w:ind w:left="1080" w:hanging="720"/>
      </w:pPr>
      <w:rPr>
        <w:rFonts w:ascii="Times New Roman" w:hAnsi="Times New Roman" w:eastAsia="Times New Roman" w:cs="Times New Roman" w:hint="default"/>
        <w:sz w:val="22"/>
        <w:szCs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  <w:sz w:val="22"/>
        <w:szCs w:val="22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ascii="Times New Roman" w:hAnsi="Times New Roman" w:eastAsia="Times New Roman" w:cs="Times New Roman"/>
        <w:sz w:val="22"/>
        <w:szCs w:val="22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ascii="Times New Roman" w:hAnsi="Times New Roman" w:eastAsia="Times New Roman" w:cs="Times New Roman"/>
        <w:sz w:val="22"/>
        <w:szCs w:val="22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ascii="Times New Roman" w:hAnsi="Times New Roman" w:eastAsia="Times New Roman" w:cs="Times New Roman"/>
        <w:sz w:val="22"/>
        <w:szCs w:val="22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ascii="Times New Roman" w:hAnsi="Times New Roman" w:eastAsia="Times New Roman" w:cs="Times New Roman"/>
        <w:sz w:val="22"/>
        <w:szCs w:val="22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ascii="Times New Roman" w:hAnsi="Times New Roman" w:eastAsia="Times New Roman" w:cs="Times New Roman"/>
        <w:sz w:val="22"/>
        <w:szCs w:val="22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ascii="Times New Roman" w:hAnsi="Times New Roman" w:eastAsia="Times New Roman" w:cs="Times New Roman"/>
        <w:sz w:val="22"/>
        <w:szCs w:val="22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ascii="Times New Roman" w:hAnsi="Times New Roman" w:eastAsia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tr-T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2"/>
      <w:lang w:val="en-GB"/>
    </w:rPr>
  </w:style>
  <w:style w:type="paragraph" w:styleId="Balk1">
    <w:name w:val="Heading 1"/>
    <w:basedOn w:val="Normal"/>
    <w:next w:val="Normal"/>
    <w:qFormat/>
    <w:pPr>
      <w:keepNext/>
      <w:spacing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VarsaylanParagrafYazTipi" w:default="1">
    <w:name w:val="Default Paragraph Font"/>
    <w:uiPriority w:val="1"/>
    <w:semiHidden/>
    <w:unhideWhenUsed/>
    <w:rPr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>
    <w:name w:val="No List"/>
    <w:uiPriority w:val="99"/>
    <w:semiHidden/>
    <w:unhideWhenUsed/>
  </w:style>
  <w:style w:type="paragraph" w:styleId="stbilgi" w:customStyle="1">
    <w:name w:val="Üstbilgi"/>
    <w:basedOn w:val="Normal"/>
    <w:pPr>
      <w:tabs>
        <w:tab w:val="center" w:pos="4153"/>
        <w:tab w:val="right" w:pos="8306"/>
      </w:tabs>
      <w:spacing/>
    </w:pPr>
    <w:rPr/>
  </w:style>
  <w:style w:type="paragraph" w:styleId="Altbilgi" w:customStyle="1">
    <w:name w:val="Altbilgi"/>
    <w:basedOn w:val="Normal"/>
    <w:pPr>
      <w:tabs>
        <w:tab w:val="center" w:pos="4153"/>
        <w:tab w:val="right" w:pos="8306"/>
      </w:tabs>
      <w:spacing/>
    </w:pPr>
    <w:rPr/>
  </w:style>
  <w:style w:type="character" w:styleId="SayfaNumaras">
    <w:name w:val="Page Number"/>
    <w:basedOn w:val="VarsaylanParagrafYazTipi"/>
    <w:rPr/>
  </w:style>
  <w:style w:type="table" w:styleId="TabloKlavuzu">
    <w:name w:val="Table Grid"/>
    <w:basedOn w:val="NormalTablo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vdeMetni">
    <w:name w:val="Body Text"/>
    <w:basedOn w:val="Normal"/>
    <w:pPr>
      <w:spacing/>
    </w:pPr>
    <w:rPr>
      <w:b/>
      <w:sz w:val="20"/>
    </w:rPr>
  </w:style>
  <w:style w:type="paragraph" w:styleId="GvdeMetniGirintisi" w:customStyle="1">
    <w:name w:val="Body Text Indent"/>
    <w:basedOn w:val="Normal"/>
    <w:pPr>
      <w:spacing/>
      <w:ind w:left="720" w:hanging="720"/>
    </w:pPr>
    <w:rPr>
      <w:sz w:val="24"/>
    </w:rPr>
  </w:style>
  <w:style w:type="paragraph" w:styleId="GvdeMetni2">
    <w:name w:val="Body Text 2"/>
    <w:basedOn w:val="Normal"/>
    <w:pPr>
      <w:spacing/>
    </w:pPr>
    <w:rPr>
      <w:sz w:val="24"/>
    </w:rPr>
  </w:style>
  <w:style w:type="paragraph" w:styleId="GvdeMetniGirintisi2" w:customStyle="1">
    <w:name w:val="Body Text Indent 2"/>
    <w:basedOn w:val="Normal"/>
    <w:pPr>
      <w:spacing w:after="120" w:line="480" w:lineRule="auto"/>
      <w:ind w:left="283"/>
    </w:pPr>
    <w:rPr/>
  </w:style>
  <w:style w:type="paragraph" w:styleId="BalonMetni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stBilgi0">
    <w:name w:val="Header"/>
    <w:basedOn w:val="Normal"/>
    <w:pPr>
      <w:tabs>
        <w:tab w:val="center" w:pos="4536"/>
        <w:tab w:val="right" w:pos="9072"/>
      </w:tabs>
      <w:spacing/>
    </w:pPr>
    <w:rPr/>
  </w:style>
  <w:style w:type="character" w:styleId="stBilgiChar" w:customStyle="1">
    <w:name w:val="Üst Bilgi Char"/>
    <w:basedOn w:val="VarsaylanParagrafYazTipi"/>
    <w:rPr>
      <w:sz w:val="22"/>
      <w:lang w:val="en-GB"/>
    </w:rPr>
  </w:style>
  <w:style w:type="paragraph" w:styleId="AltBilgi0">
    <w:name w:val="Footer"/>
    <w:basedOn w:val="Normal"/>
    <w:link w:val="AltBilgiChar"/>
    <w:pPr>
      <w:tabs>
        <w:tab w:val="center" w:pos="4536"/>
        <w:tab w:val="right" w:pos="9072"/>
      </w:tabs>
      <w:spacing/>
    </w:pPr>
    <w:rPr/>
  </w:style>
  <w:style w:type="character" w:styleId="AltBilgiChar" w:customStyle="1">
    <w:name w:val="Alt Bilgi Char"/>
    <w:basedOn w:val="VarsaylanParagrafYazTipi"/>
    <w:rPr>
      <w:sz w:val="22"/>
      <w:lang w:val="en-GB"/>
    </w:r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1" Type="http://schemas.openxmlformats.org/officeDocument/2006/relationships/footer" Target="foot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9" Type="http://schemas.openxmlformats.org/officeDocument/2006/relationships/fontTable" Target="fontTable.xml" /><Relationship Id="rId10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96B0-4904-4FF0-9EF2-6CB0849736E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63</Words>
  <Characters>360</Characters>
  <Application>Pro-Q Kalite ve Risk Yönetim Sistemi</Application>
  <DocSecurity>0</DocSecurity>
  <Lines>3</Lines>
  <Paragraphs>1</Paragraphs>
  <Company>ETKO Ekolojik Tarım Kontrol Organizasyonu Ltd. Şti.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05 F 03 Anlaşmazlık &amp; İtiraz ve Şikayet Başvuru Formu.Rev03.20230308</dc:title>
  <dc:subject>GP 05 F 03 Anlaşmazlık &amp; İtiraz ve Şikayet Başvuru Formu.Rev03.20230308</dc:subject>
  <dc:creator>Dilek Ezgi Yurtseven, Hilal Abdireisoğlu</dc:creator>
  <cp:keywords/>
  <dc:description/>
  <cp:lastModifiedBy>Dilek Ezgi Yurtseven, Hilal Abdireisoğlu</cp:lastModifiedBy>
  <cp:lastPrinted>2014-02-03T21:27:00Z</cp:lastPrinted>
  <cp:revision>3</cp:revision>
  <dcterms:created xsi:type="dcterms:W3CDTF">2023-03-07T21:00:00Z</dcterms:created>
  <dcterms:modified xsi:type="dcterms:W3CDTF">2023-03-08T10:46:00Z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ourceId" pid="2">
    <vt:lpstr>9eda052a-7927-11ec-b4c2-00505684c0c1</vt:lpstr>
  </property>
  <property fmtid="{D5CDD505-2E9C-101B-9397-08002B2CF9AE}" name="TemplateRevisionNo" pid="3">
    <vt:lpstr>0</vt:lpstr>
  </property>
  <property fmtid="{D5CDD505-2E9C-101B-9397-08002B2CF9AE}" name="Process" pid="4">
    <vt:lpstr>Process</vt:lpstr>
  </property>
</Properties>
</file>